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71" w:rsidRDefault="004F1C71" w:rsidP="005537A3">
      <w:pPr>
        <w:pStyle w:val="1"/>
        <w:ind w:left="-709" w:firstLine="709"/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  <w:lang w:eastAsia="ru-RU"/>
        </w:rPr>
        <w:drawing>
          <wp:inline distT="0" distB="0" distL="0" distR="0">
            <wp:extent cx="4105275" cy="2667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auto"/>
          <w:sz w:val="24"/>
          <w:lang w:eastAsia="ru-RU"/>
        </w:rPr>
        <w:drawing>
          <wp:inline distT="0" distB="0" distL="0" distR="0">
            <wp:extent cx="5940425" cy="290322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вр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C71" w:rsidRDefault="004F1C71" w:rsidP="004F1C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Ключ: признаки аутизма у ребенка</w:t>
      </w:r>
    </w:p>
    <w:p w:rsidR="004F1C71" w:rsidRPr="004F1C71" w:rsidRDefault="004F1C71" w:rsidP="004F1C7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Признаки аутизма у ребенка: что такое инфантильный аутизм + 10 причин возникновения болезни + симптомы от рождения до года + признаки </w:t>
      </w:r>
      <w:proofErr w:type="spellStart"/>
      <w:r>
        <w:rPr>
          <w:rFonts w:ascii="Arial" w:hAnsi="Arial" w:cs="Arial"/>
          <w:b/>
          <w:i/>
        </w:rPr>
        <w:t>аутизам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отгода</w:t>
      </w:r>
      <w:proofErr w:type="spellEnd"/>
      <w:r>
        <w:rPr>
          <w:rFonts w:ascii="Arial" w:hAnsi="Arial" w:cs="Arial"/>
          <w:b/>
          <w:i/>
        </w:rPr>
        <w:t xml:space="preserve"> до трех лет + подростковый аутизм</w:t>
      </w:r>
    </w:p>
    <w:p w:rsidR="00144385" w:rsidRDefault="005537A3" w:rsidP="005537A3">
      <w:pPr>
        <w:pStyle w:val="1"/>
        <w:ind w:left="-709" w:firstLine="709"/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Признаки аутизма у </w:t>
      </w:r>
      <w:r w:rsidR="007D3E28">
        <w:rPr>
          <w:rFonts w:ascii="Arial" w:hAnsi="Arial" w:cs="Arial"/>
          <w:color w:val="auto"/>
          <w:sz w:val="24"/>
        </w:rPr>
        <w:t>ребенка</w:t>
      </w:r>
      <w:r w:rsidR="0091719C">
        <w:rPr>
          <w:rFonts w:ascii="Arial" w:hAnsi="Arial" w:cs="Arial"/>
          <w:color w:val="auto"/>
          <w:sz w:val="24"/>
        </w:rPr>
        <w:t>: от рождения до 15 лет</w:t>
      </w:r>
    </w:p>
    <w:p w:rsidR="007D3E28" w:rsidRDefault="005537A3" w:rsidP="005537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Появление детей, несомненно, один из самых важных этапов в становлении любой семьи. Молодым родителям зачастую не хватает знаний и опыта в уходе за </w:t>
      </w:r>
      <w:r w:rsidR="00080845">
        <w:rPr>
          <w:rFonts w:ascii="Arial" w:hAnsi="Arial" w:cs="Arial"/>
        </w:rPr>
        <w:t>малышом</w:t>
      </w:r>
      <w:r>
        <w:rPr>
          <w:rFonts w:ascii="Arial" w:hAnsi="Arial" w:cs="Arial"/>
        </w:rPr>
        <w:t>, появляется панический страх за здоровье маленького человека, а советы старшего поколения и псевдо-знания интернет</w:t>
      </w:r>
      <w:r w:rsidR="007D3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7D3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форумов очень часто являются не только бесполезными, но и вредоносными. По этим причинам одни из семейных пар начинают выискивать – и что самое интересное, находят – симптомы различных страшных заболеваний, а другие наоборот могут проглядеть признаки начинающейся болезни. </w:t>
      </w:r>
    </w:p>
    <w:p w:rsidR="007D3E28" w:rsidRDefault="005537A3" w:rsidP="005537A3">
      <w:pPr>
        <w:rPr>
          <w:rFonts w:ascii="Arial" w:hAnsi="Arial" w:cs="Arial"/>
        </w:rPr>
      </w:pPr>
      <w:r>
        <w:rPr>
          <w:rFonts w:ascii="Arial" w:hAnsi="Arial" w:cs="Arial"/>
        </w:rPr>
        <w:t>Если бы дело касалось обычных респираторных инфекций или детских колик,</w:t>
      </w:r>
      <w:r w:rsidR="007D3E28">
        <w:rPr>
          <w:rFonts w:ascii="Arial" w:hAnsi="Arial" w:cs="Arial"/>
        </w:rPr>
        <w:t xml:space="preserve"> с которыми сталкивается подавляющее большинство матерей и отцов,</w:t>
      </w:r>
      <w:r>
        <w:rPr>
          <w:rFonts w:ascii="Arial" w:hAnsi="Arial" w:cs="Arial"/>
        </w:rPr>
        <w:t xml:space="preserve"> то в родительской гиперопеке </w:t>
      </w:r>
      <w:r>
        <w:rPr>
          <w:rFonts w:ascii="Arial" w:hAnsi="Arial" w:cs="Arial"/>
        </w:rPr>
        <w:lastRenderedPageBreak/>
        <w:t xml:space="preserve">или </w:t>
      </w:r>
      <w:r w:rsidR="007D3E28">
        <w:rPr>
          <w:rFonts w:ascii="Arial" w:hAnsi="Arial" w:cs="Arial"/>
        </w:rPr>
        <w:t xml:space="preserve">их же </w:t>
      </w:r>
      <w:r>
        <w:rPr>
          <w:rFonts w:ascii="Arial" w:hAnsi="Arial" w:cs="Arial"/>
        </w:rPr>
        <w:t xml:space="preserve">незначительной халатности, в принципе, не было бы ничего предосудительного. Однако, к сожалению, современная медицина изобилует множеством диагнозов, несвоевременное </w:t>
      </w:r>
      <w:r w:rsidR="007D3E28">
        <w:rPr>
          <w:rFonts w:ascii="Arial" w:hAnsi="Arial" w:cs="Arial"/>
        </w:rPr>
        <w:t xml:space="preserve">выявление которых может привести к плачевным последствиям. </w:t>
      </w:r>
    </w:p>
    <w:p w:rsidR="005537A3" w:rsidRDefault="007D3E28" w:rsidP="005537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Одним из таких заболеваний можно назвать детский аутизм. Молодым родителям необходимо быть крайне внимательными, чтобы вовремя выявить </w:t>
      </w:r>
      <w:r w:rsidRPr="007D3E28">
        <w:rPr>
          <w:rFonts w:ascii="Arial" w:hAnsi="Arial" w:cs="Arial"/>
          <w:b/>
        </w:rPr>
        <w:t>признаки аутизма у ребенка.</w:t>
      </w:r>
      <w:r>
        <w:rPr>
          <w:rFonts w:ascii="Arial" w:hAnsi="Arial" w:cs="Arial"/>
        </w:rPr>
        <w:t xml:space="preserve"> Ведь чем раньше обнаружить проблему, тем легче в будущем будет ее решить. </w:t>
      </w:r>
    </w:p>
    <w:p w:rsidR="007D3E28" w:rsidRPr="00061993" w:rsidRDefault="007D3E28" w:rsidP="007D3E28">
      <w:pPr>
        <w:pStyle w:val="3"/>
        <w:rPr>
          <w:rFonts w:ascii="Arial" w:hAnsi="Arial" w:cs="Arial"/>
          <w:color w:val="auto"/>
          <w:sz w:val="24"/>
        </w:rPr>
      </w:pPr>
      <w:r w:rsidRPr="00061993">
        <w:rPr>
          <w:rFonts w:ascii="Arial" w:hAnsi="Arial" w:cs="Arial"/>
          <w:color w:val="auto"/>
          <w:sz w:val="24"/>
        </w:rPr>
        <w:t>Что такое инфантильный аутизм</w:t>
      </w:r>
      <w:r w:rsidR="007D71F5">
        <w:rPr>
          <w:rFonts w:ascii="Arial" w:hAnsi="Arial" w:cs="Arial"/>
          <w:color w:val="auto"/>
          <w:sz w:val="24"/>
        </w:rPr>
        <w:t>: 10 причин появления болезни</w:t>
      </w:r>
    </w:p>
    <w:p w:rsidR="00206FB3" w:rsidRDefault="007D3E28" w:rsidP="007D3E28">
      <w:pPr>
        <w:rPr>
          <w:rFonts w:ascii="Arial" w:hAnsi="Arial" w:cs="Arial"/>
        </w:rPr>
      </w:pPr>
      <w:r>
        <w:rPr>
          <w:rFonts w:ascii="Arial" w:hAnsi="Arial" w:cs="Arial"/>
        </w:rPr>
        <w:t>О заболевании «аутизм» слышали практически все, но далеко немногие знают, что же это такое. Детский или инфантильный аутизм – это расстройство, вследствие которого у ребенка нарушена функция социальной адаптации, а также искажено объективное восприятие окружающего мира</w:t>
      </w:r>
      <w:r w:rsidR="00206FB3">
        <w:rPr>
          <w:rFonts w:ascii="Arial" w:hAnsi="Arial" w:cs="Arial"/>
        </w:rPr>
        <w:t>. По причине этих факторов также страдает речевое и психическое развитие, нарушается эмоциональный фон.</w:t>
      </w:r>
    </w:p>
    <w:p w:rsidR="00206FB3" w:rsidRDefault="004F1C71" w:rsidP="007D3E28">
      <w:pPr>
        <w:rPr>
          <w:rFonts w:ascii="Arial" w:hAnsi="Arial" w:cs="Arial"/>
        </w:rPr>
      </w:pPr>
      <w:hyperlink r:id="rId8" w:history="1">
        <w:r w:rsidR="00206FB3" w:rsidRPr="00987C9D">
          <w:rPr>
            <w:rStyle w:val="a3"/>
            <w:rFonts w:ascii="Arial" w:hAnsi="Arial" w:cs="Arial"/>
          </w:rPr>
          <w:t>http://images.myshared.ru/10/965230/slide_2.jpg</w:t>
        </w:r>
      </w:hyperlink>
    </w:p>
    <w:p w:rsidR="007D3E28" w:rsidRDefault="00206FB3" w:rsidP="007D3E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838700" cy="3628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288" cy="362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206FB3" w:rsidRDefault="00206FB3" w:rsidP="007D3E2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Причины возникновения аутистических расстройств у </w:t>
      </w:r>
      <w:r w:rsidR="00E57972">
        <w:rPr>
          <w:rFonts w:ascii="Arial" w:hAnsi="Arial" w:cs="Arial"/>
        </w:rPr>
        <w:t>детей</w:t>
      </w:r>
      <w:r>
        <w:rPr>
          <w:rFonts w:ascii="Arial" w:hAnsi="Arial" w:cs="Arial"/>
        </w:rPr>
        <w:t xml:space="preserve"> крайне спорны. До сих </w:t>
      </w:r>
      <w:r w:rsidR="00E57972">
        <w:rPr>
          <w:rFonts w:ascii="Arial" w:hAnsi="Arial" w:cs="Arial"/>
        </w:rPr>
        <w:t xml:space="preserve">пор </w:t>
      </w:r>
      <w:r>
        <w:rPr>
          <w:rFonts w:ascii="Arial" w:hAnsi="Arial" w:cs="Arial"/>
        </w:rPr>
        <w:t xml:space="preserve">не удалось четко выявить, почему возникает аутизм и какие именно факторы могут его спровоцировать. </w:t>
      </w:r>
      <w:r>
        <w:rPr>
          <w:rFonts w:ascii="Arial" w:hAnsi="Arial" w:cs="Arial"/>
          <w:b/>
        </w:rPr>
        <w:t>Современная психиатрия выделяе</w:t>
      </w:r>
      <w:r w:rsidRPr="00206FB3">
        <w:rPr>
          <w:rFonts w:ascii="Arial" w:hAnsi="Arial" w:cs="Arial"/>
          <w:b/>
        </w:rPr>
        <w:t xml:space="preserve">т </w:t>
      </w:r>
      <w:r w:rsidR="004928CB">
        <w:rPr>
          <w:rFonts w:ascii="Arial" w:hAnsi="Arial" w:cs="Arial"/>
          <w:b/>
        </w:rPr>
        <w:t>10</w:t>
      </w:r>
      <w:r w:rsidRPr="00206FB3">
        <w:rPr>
          <w:rFonts w:ascii="Arial" w:hAnsi="Arial" w:cs="Arial"/>
          <w:b/>
        </w:rPr>
        <w:t xml:space="preserve"> основных причин аутизма, это:  </w:t>
      </w:r>
    </w:p>
    <w:p w:rsidR="00206FB3" w:rsidRDefault="00206FB3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Генетическая предрасположенность или некоторые генные мутации.</w:t>
      </w:r>
    </w:p>
    <w:p w:rsidR="00206FB3" w:rsidRDefault="00206FB3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Перенесенные инфекционные заболевания.</w:t>
      </w:r>
    </w:p>
    <w:p w:rsidR="00206FB3" w:rsidRDefault="00206FB3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Неправильный образ жизни матери во время беременности (употребление алкоголя или наркотических веществ, курение, токсикомания).</w:t>
      </w:r>
    </w:p>
    <w:p w:rsidR="00206FB3" w:rsidRDefault="00206FB3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Пренатальные нервные стрессы.</w:t>
      </w:r>
    </w:p>
    <w:p w:rsidR="0091719C" w:rsidRDefault="0091719C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Употребление в пищу  продуктов, содержащих </w:t>
      </w:r>
      <w:proofErr w:type="spellStart"/>
      <w:r>
        <w:rPr>
          <w:rFonts w:ascii="Arial" w:hAnsi="Arial" w:cs="Arial"/>
        </w:rPr>
        <w:t>глютен</w:t>
      </w:r>
      <w:proofErr w:type="spellEnd"/>
      <w:r>
        <w:rPr>
          <w:rFonts w:ascii="Arial" w:hAnsi="Arial" w:cs="Arial"/>
        </w:rPr>
        <w:t>, казеин и различные виды пептидов.</w:t>
      </w:r>
    </w:p>
    <w:p w:rsidR="00206FB3" w:rsidRDefault="0091719C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Неблагоприятная экологическая среда проживания </w:t>
      </w:r>
      <w:r w:rsidR="00080845">
        <w:rPr>
          <w:rFonts w:ascii="Arial" w:hAnsi="Arial" w:cs="Arial"/>
        </w:rPr>
        <w:t>новорожденного</w:t>
      </w:r>
      <w:r>
        <w:rPr>
          <w:rFonts w:ascii="Arial" w:hAnsi="Arial" w:cs="Arial"/>
        </w:rPr>
        <w:t xml:space="preserve"> или матери во время беременности (воздух, загрязненный тяжелыми металлами и выхлопами дизельных двигателей, влияние пластиков и различных пестицидов, используемых в производстве).</w:t>
      </w:r>
    </w:p>
    <w:p w:rsidR="0091719C" w:rsidRDefault="0091719C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Плановая вакцинация детей. </w:t>
      </w:r>
    </w:p>
    <w:p w:rsidR="0091719C" w:rsidRDefault="0091719C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Нарушение обменных процессов в организме.</w:t>
      </w:r>
    </w:p>
    <w:p w:rsidR="0091719C" w:rsidRDefault="0091719C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Ослабление иммунной системы.</w:t>
      </w:r>
    </w:p>
    <w:p w:rsidR="0091719C" w:rsidRDefault="0091719C" w:rsidP="001744AF">
      <w:pPr>
        <w:pStyle w:val="a6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Симбиоз нескольких выше перечисленных факторов. </w:t>
      </w:r>
    </w:p>
    <w:p w:rsidR="004928CB" w:rsidRDefault="004928CB" w:rsidP="00492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Научно не доказано, что именно эти факторы становятся причинами появления аутизма у </w:t>
      </w:r>
      <w:r w:rsidR="00080845">
        <w:rPr>
          <w:rFonts w:ascii="Arial" w:hAnsi="Arial" w:cs="Arial"/>
        </w:rPr>
        <w:t>детей</w:t>
      </w:r>
      <w:r>
        <w:rPr>
          <w:rFonts w:ascii="Arial" w:hAnsi="Arial" w:cs="Arial"/>
        </w:rPr>
        <w:t>. Скорее, это теор</w:t>
      </w:r>
      <w:r w:rsidR="004F1C71">
        <w:rPr>
          <w:rFonts w:ascii="Arial" w:hAnsi="Arial" w:cs="Arial"/>
        </w:rPr>
        <w:t>е</w:t>
      </w:r>
      <w:r>
        <w:rPr>
          <w:rFonts w:ascii="Arial" w:hAnsi="Arial" w:cs="Arial"/>
        </w:rPr>
        <w:t>тические гипотезы психиатров, подтвержденные наблюдениями за больными</w:t>
      </w:r>
      <w:r w:rsidR="00080845">
        <w:rPr>
          <w:rFonts w:ascii="Arial" w:hAnsi="Arial" w:cs="Arial"/>
        </w:rPr>
        <w:t xml:space="preserve"> пациентами в раннем возрасте</w:t>
      </w:r>
      <w:r>
        <w:rPr>
          <w:rFonts w:ascii="Arial" w:hAnsi="Arial" w:cs="Arial"/>
        </w:rPr>
        <w:t xml:space="preserve">. </w:t>
      </w:r>
    </w:p>
    <w:p w:rsidR="004928CB" w:rsidRDefault="004F1C71" w:rsidP="004928CB">
      <w:pPr>
        <w:rPr>
          <w:rFonts w:ascii="Arial" w:hAnsi="Arial" w:cs="Arial"/>
        </w:rPr>
      </w:pPr>
      <w:hyperlink r:id="rId10" w:history="1">
        <w:r w:rsidR="004928CB" w:rsidRPr="00987C9D">
          <w:rPr>
            <w:rStyle w:val="a3"/>
            <w:rFonts w:ascii="Arial" w:hAnsi="Arial" w:cs="Arial"/>
          </w:rPr>
          <w:t>http://images.myshared.ru/17/1128807/slide_4.jpg</w:t>
        </w:r>
      </w:hyperlink>
    </w:p>
    <w:p w:rsidR="004928CB" w:rsidRDefault="004928CB" w:rsidP="004928C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210175" cy="39074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444" cy="390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8CB" w:rsidRDefault="004928CB" w:rsidP="004928CB">
      <w:pPr>
        <w:rPr>
          <w:rFonts w:ascii="Arial" w:hAnsi="Arial" w:cs="Arial"/>
        </w:rPr>
      </w:pPr>
    </w:p>
    <w:p w:rsidR="004928CB" w:rsidRPr="00061993" w:rsidRDefault="004928CB" w:rsidP="004928CB">
      <w:pPr>
        <w:pStyle w:val="3"/>
        <w:rPr>
          <w:rFonts w:ascii="Arial" w:hAnsi="Arial" w:cs="Arial"/>
          <w:color w:val="auto"/>
          <w:sz w:val="24"/>
        </w:rPr>
      </w:pPr>
      <w:r w:rsidRPr="00061993">
        <w:rPr>
          <w:rFonts w:ascii="Arial" w:hAnsi="Arial" w:cs="Arial"/>
          <w:color w:val="auto"/>
          <w:sz w:val="24"/>
        </w:rPr>
        <w:t>Признаки аутизма</w:t>
      </w:r>
      <w:r w:rsidR="00A259C7" w:rsidRPr="00061993">
        <w:rPr>
          <w:rFonts w:ascii="Arial" w:hAnsi="Arial" w:cs="Arial"/>
          <w:color w:val="auto"/>
          <w:sz w:val="24"/>
        </w:rPr>
        <w:t xml:space="preserve"> у ребенка до года</w:t>
      </w:r>
    </w:p>
    <w:p w:rsidR="00E94918" w:rsidRDefault="004928CB" w:rsidP="00492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Крайне сложно </w:t>
      </w:r>
      <w:r w:rsidR="00080845">
        <w:rPr>
          <w:rFonts w:ascii="Arial" w:hAnsi="Arial" w:cs="Arial"/>
        </w:rPr>
        <w:t xml:space="preserve">заметить какие-либо четкие признаки и </w:t>
      </w:r>
      <w:r>
        <w:rPr>
          <w:rFonts w:ascii="Arial" w:hAnsi="Arial" w:cs="Arial"/>
        </w:rPr>
        <w:t>выявить аути</w:t>
      </w:r>
      <w:r w:rsidR="00080845">
        <w:rPr>
          <w:rFonts w:ascii="Arial" w:hAnsi="Arial" w:cs="Arial"/>
        </w:rPr>
        <w:t xml:space="preserve">зм </w:t>
      </w:r>
      <w:r>
        <w:rPr>
          <w:rFonts w:ascii="Arial" w:hAnsi="Arial" w:cs="Arial"/>
        </w:rPr>
        <w:t xml:space="preserve">у новорожденного </w:t>
      </w:r>
      <w:r w:rsidR="00E57972">
        <w:rPr>
          <w:rFonts w:ascii="Arial" w:hAnsi="Arial" w:cs="Arial"/>
        </w:rPr>
        <w:t>малыша</w:t>
      </w:r>
      <w:r>
        <w:rPr>
          <w:rFonts w:ascii="Arial" w:hAnsi="Arial" w:cs="Arial"/>
        </w:rPr>
        <w:t xml:space="preserve">. Ведь грудничок целыми сутками напролет, в основном, только кушает и спит. Однако </w:t>
      </w:r>
      <w:r w:rsidR="00080845">
        <w:rPr>
          <w:rFonts w:ascii="Arial" w:hAnsi="Arial" w:cs="Arial"/>
        </w:rPr>
        <w:t xml:space="preserve">все-таки </w:t>
      </w:r>
      <w:r>
        <w:rPr>
          <w:rFonts w:ascii="Arial" w:hAnsi="Arial" w:cs="Arial"/>
        </w:rPr>
        <w:t xml:space="preserve">существуют </w:t>
      </w:r>
      <w:r w:rsidR="00080845">
        <w:rPr>
          <w:rFonts w:ascii="Arial" w:hAnsi="Arial" w:cs="Arial"/>
        </w:rPr>
        <w:t>способы</w:t>
      </w:r>
      <w:r>
        <w:rPr>
          <w:rFonts w:ascii="Arial" w:hAnsi="Arial" w:cs="Arial"/>
        </w:rPr>
        <w:t>, по которым можно заподозрит</w:t>
      </w:r>
      <w:r w:rsidR="00E57972">
        <w:rPr>
          <w:rFonts w:ascii="Arial" w:hAnsi="Arial" w:cs="Arial"/>
        </w:rPr>
        <w:t>ь признаки аутизма у ребенка с самого момента рождения</w:t>
      </w:r>
      <w:r>
        <w:rPr>
          <w:rFonts w:ascii="Arial" w:hAnsi="Arial" w:cs="Arial"/>
        </w:rPr>
        <w:t xml:space="preserve"> до</w:t>
      </w:r>
      <w:r w:rsidR="00E57972">
        <w:rPr>
          <w:rFonts w:ascii="Arial" w:hAnsi="Arial" w:cs="Arial"/>
        </w:rPr>
        <w:t xml:space="preserve"> одного</w:t>
      </w:r>
      <w:r>
        <w:rPr>
          <w:rFonts w:ascii="Arial" w:hAnsi="Arial" w:cs="Arial"/>
        </w:rPr>
        <w:t xml:space="preserve"> года.</w:t>
      </w:r>
      <w:r w:rsidR="00E94918">
        <w:rPr>
          <w:rFonts w:ascii="Arial" w:hAnsi="Arial" w:cs="Arial"/>
        </w:rPr>
        <w:t xml:space="preserve"> </w:t>
      </w:r>
    </w:p>
    <w:p w:rsidR="004928CB" w:rsidRDefault="00E57972" w:rsidP="004928CB">
      <w:pPr>
        <w:rPr>
          <w:rFonts w:ascii="Arial" w:hAnsi="Arial" w:cs="Arial"/>
        </w:rPr>
      </w:pPr>
      <w:r>
        <w:rPr>
          <w:rFonts w:ascii="Arial" w:hAnsi="Arial" w:cs="Arial"/>
        </w:rPr>
        <w:t>Американские научные центры по изучению природы аутизма</w:t>
      </w:r>
      <w:r w:rsidR="00E94918">
        <w:rPr>
          <w:rFonts w:ascii="Arial" w:hAnsi="Arial" w:cs="Arial"/>
        </w:rPr>
        <w:t xml:space="preserve"> провели исследования, благодаря которым молодые родители получили рекомендации, на что обратить внимание в поведении маленького ребенка</w:t>
      </w:r>
      <w:r w:rsidR="00080845">
        <w:rPr>
          <w:rFonts w:ascii="Arial" w:hAnsi="Arial" w:cs="Arial"/>
        </w:rPr>
        <w:t>, какие признаки сигнализируют о проблеме</w:t>
      </w:r>
      <w:r w:rsidR="00E94918">
        <w:rPr>
          <w:rFonts w:ascii="Arial" w:hAnsi="Arial" w:cs="Arial"/>
        </w:rPr>
        <w:t>. Основной темой этих исследований был зрительный контакт и технология под названием «</w:t>
      </w:r>
      <w:proofErr w:type="spellStart"/>
      <w:r w:rsidR="00E94918">
        <w:rPr>
          <w:rFonts w:ascii="Arial" w:hAnsi="Arial" w:cs="Arial"/>
        </w:rPr>
        <w:t>окулография</w:t>
      </w:r>
      <w:proofErr w:type="spellEnd"/>
      <w:r w:rsidR="00E94918">
        <w:rPr>
          <w:rFonts w:ascii="Arial" w:hAnsi="Arial" w:cs="Arial"/>
        </w:rPr>
        <w:t xml:space="preserve">» - наблюдения за движением глаз. </w:t>
      </w:r>
    </w:p>
    <w:p w:rsidR="00E94918" w:rsidRDefault="004F1C71" w:rsidP="004928CB">
      <w:pPr>
        <w:rPr>
          <w:rFonts w:ascii="Arial" w:hAnsi="Arial" w:cs="Arial"/>
        </w:rPr>
      </w:pPr>
      <w:hyperlink r:id="rId12" w:history="1">
        <w:r w:rsidR="00E94918" w:rsidRPr="00987C9D">
          <w:rPr>
            <w:rStyle w:val="a3"/>
            <w:rFonts w:ascii="Arial" w:hAnsi="Arial" w:cs="Arial"/>
          </w:rPr>
          <w:t>http://present5.com/docs//eye_tracking_images/eye_tracking_2.jpg</w:t>
        </w:r>
      </w:hyperlink>
    </w:p>
    <w:p w:rsidR="00E94918" w:rsidRDefault="00E94918" w:rsidP="00E9491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2466975" cy="1847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918" w:rsidRDefault="00E94918" w:rsidP="00492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Пока </w:t>
      </w:r>
      <w:r w:rsidR="00080845">
        <w:rPr>
          <w:rFonts w:ascii="Arial" w:hAnsi="Arial" w:cs="Arial"/>
        </w:rPr>
        <w:t>малыш</w:t>
      </w:r>
      <w:r>
        <w:rPr>
          <w:rFonts w:ascii="Arial" w:hAnsi="Arial" w:cs="Arial"/>
        </w:rPr>
        <w:t xml:space="preserve"> не может ни ползать, ни ходить, весь окружающий мир он познает исключительно через зрительный контакт и тактильные ощущения. У ребенка возрастом от двух месяцев при наличии аутистических признаков зрительный конта</w:t>
      </w:r>
      <w:proofErr w:type="gramStart"/>
      <w:r>
        <w:rPr>
          <w:rFonts w:ascii="Arial" w:hAnsi="Arial" w:cs="Arial"/>
        </w:rPr>
        <w:t>кт с др</w:t>
      </w:r>
      <w:proofErr w:type="gramEnd"/>
      <w:r>
        <w:rPr>
          <w:rFonts w:ascii="Arial" w:hAnsi="Arial" w:cs="Arial"/>
        </w:rPr>
        <w:t xml:space="preserve">угими людьми значительно снижен. Причем ученые обратили внимание, что связь взглядов не отсутствует полностью, а прогрессивно снижается со временем. </w:t>
      </w:r>
      <w:r w:rsidR="00E57972">
        <w:rPr>
          <w:rFonts w:ascii="Arial" w:hAnsi="Arial" w:cs="Arial"/>
        </w:rPr>
        <w:t>Новорожденный</w:t>
      </w:r>
      <w:r w:rsidR="00A259C7">
        <w:rPr>
          <w:rFonts w:ascii="Arial" w:hAnsi="Arial" w:cs="Arial"/>
        </w:rPr>
        <w:t xml:space="preserve"> с увлечение</w:t>
      </w:r>
      <w:r w:rsidR="004F1C71">
        <w:rPr>
          <w:rFonts w:ascii="Arial" w:hAnsi="Arial" w:cs="Arial"/>
        </w:rPr>
        <w:t>м</w:t>
      </w:r>
      <w:r w:rsidR="00A259C7">
        <w:rPr>
          <w:rFonts w:ascii="Arial" w:hAnsi="Arial" w:cs="Arial"/>
        </w:rPr>
        <w:t xml:space="preserve"> может рассматривать узоры на ковре или висящую над головой люстру, однако всячески будет избегать смотреть в глаза родителями или же просто на их лица. Длительное отсутствие контакта «глаза в глаза» можно считать одним из главных признаков аутизма у ребенка до года.</w:t>
      </w:r>
    </w:p>
    <w:p w:rsidR="00A259C7" w:rsidRDefault="00A259C7" w:rsidP="00492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Также следует отметить то, как ребенок реагирует на тактильный контакт. Дети </w:t>
      </w:r>
      <w:r w:rsidR="00080845">
        <w:rPr>
          <w:rFonts w:ascii="Arial" w:hAnsi="Arial" w:cs="Arial"/>
        </w:rPr>
        <w:t xml:space="preserve"> с а</w:t>
      </w:r>
      <w:r w:rsidR="004F1C71">
        <w:rPr>
          <w:rFonts w:ascii="Arial" w:hAnsi="Arial" w:cs="Arial"/>
        </w:rPr>
        <w:t>у</w:t>
      </w:r>
      <w:r w:rsidR="00080845">
        <w:rPr>
          <w:rFonts w:ascii="Arial" w:hAnsi="Arial" w:cs="Arial"/>
        </w:rPr>
        <w:t>тизмом</w:t>
      </w:r>
      <w:r>
        <w:rPr>
          <w:rFonts w:ascii="Arial" w:hAnsi="Arial" w:cs="Arial"/>
        </w:rPr>
        <w:t xml:space="preserve"> не любят прикосновений, они даже могут испытывать дискомфорт, находясь на руках у матери. Этим может быть спровоцирован ранний отказ младенца от груди. При любых прикосновениях малыш начнет эмоционально проявлять свое возмущение, а, оставшись один в кроватке, очень быстро успокоится. </w:t>
      </w:r>
    </w:p>
    <w:p w:rsidR="00A259C7" w:rsidRDefault="00A259C7" w:rsidP="004928CB">
      <w:pPr>
        <w:rPr>
          <w:rFonts w:ascii="Arial" w:hAnsi="Arial" w:cs="Arial"/>
        </w:rPr>
      </w:pPr>
      <w:r>
        <w:rPr>
          <w:rFonts w:ascii="Arial" w:hAnsi="Arial" w:cs="Arial"/>
        </w:rPr>
        <w:t>Родителей малыша должно насторожить полное отсут</w:t>
      </w:r>
      <w:r w:rsidR="00CA6DD6">
        <w:rPr>
          <w:rFonts w:ascii="Arial" w:hAnsi="Arial" w:cs="Arial"/>
        </w:rPr>
        <w:t>ст</w:t>
      </w:r>
      <w:r>
        <w:rPr>
          <w:rFonts w:ascii="Arial" w:hAnsi="Arial" w:cs="Arial"/>
        </w:rPr>
        <w:t xml:space="preserve">вие эмоций при ярко выраженном дискомфорте. Ребенок </w:t>
      </w:r>
      <w:r w:rsidR="00CA6DD6">
        <w:rPr>
          <w:rFonts w:ascii="Arial" w:hAnsi="Arial" w:cs="Arial"/>
        </w:rPr>
        <w:t xml:space="preserve">не плачет, хотя время кормления уже давно прошло, может долго находиться в мокром подгузнике, не реагирует на перепады температуры. </w:t>
      </w:r>
    </w:p>
    <w:p w:rsidR="00CA6DD6" w:rsidRDefault="00CA6DD6" w:rsidP="00492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период взросления, после полугода, когда другие дети активно интересуются игрушками, осваивают технологии игр, ребенок с признаками аутизма равнодушно относиться к погремушкам, грызункам и прочим детским радостям. Малыш играется, но все игры довольно своеобразны, понятны лишь одному ребенку. </w:t>
      </w:r>
    </w:p>
    <w:p w:rsidR="00CA6DD6" w:rsidRDefault="00CA6DD6" w:rsidP="004928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Многие родители игнорируют подобные проявления, считая их спецификой характера и темперамента </w:t>
      </w:r>
      <w:r w:rsidR="00E57972">
        <w:rPr>
          <w:rFonts w:ascii="Arial" w:hAnsi="Arial" w:cs="Arial"/>
        </w:rPr>
        <w:t>маленького человека</w:t>
      </w:r>
      <w:r>
        <w:rPr>
          <w:rFonts w:ascii="Arial" w:hAnsi="Arial" w:cs="Arial"/>
        </w:rPr>
        <w:t xml:space="preserve">. Да, возможно, что просто именно этой паре достался такой серьезный и не ласковый малыш, не </w:t>
      </w:r>
      <w:proofErr w:type="gramStart"/>
      <w:r>
        <w:rPr>
          <w:rFonts w:ascii="Arial" w:hAnsi="Arial" w:cs="Arial"/>
        </w:rPr>
        <w:t>крикливый</w:t>
      </w:r>
      <w:proofErr w:type="gramEnd"/>
      <w:r>
        <w:rPr>
          <w:rFonts w:ascii="Arial" w:hAnsi="Arial" w:cs="Arial"/>
        </w:rPr>
        <w:t xml:space="preserve"> и со спокойным нравом. Но все-таки при проявлении подобных признаков стоит насторожиться и более внимательно приглядеться к своему чаду.</w:t>
      </w:r>
    </w:p>
    <w:p w:rsidR="00CA6DD6" w:rsidRPr="00061993" w:rsidRDefault="00080845" w:rsidP="00CA6DD6">
      <w:pPr>
        <w:pStyle w:val="3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Симптомы а</w:t>
      </w:r>
      <w:r w:rsidR="00CA6DD6" w:rsidRPr="00061993">
        <w:rPr>
          <w:rFonts w:ascii="Arial" w:hAnsi="Arial" w:cs="Arial"/>
          <w:color w:val="auto"/>
          <w:sz w:val="24"/>
        </w:rPr>
        <w:t>ути</w:t>
      </w:r>
      <w:r>
        <w:rPr>
          <w:rFonts w:ascii="Arial" w:hAnsi="Arial" w:cs="Arial"/>
          <w:color w:val="auto"/>
          <w:sz w:val="24"/>
        </w:rPr>
        <w:t xml:space="preserve">зма </w:t>
      </w:r>
      <w:r w:rsidR="00CA6DD6" w:rsidRPr="00061993">
        <w:rPr>
          <w:rFonts w:ascii="Arial" w:hAnsi="Arial" w:cs="Arial"/>
          <w:color w:val="auto"/>
          <w:sz w:val="24"/>
        </w:rPr>
        <w:t>у детей от года до трех лет</w:t>
      </w:r>
    </w:p>
    <w:p w:rsidR="00CA6DD6" w:rsidRDefault="00CA6DD6" w:rsidP="00CA6D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Возраст от одного года до трех лет является этапом, на котором чаще всего диагностируют аутизм. Ведь именно в этот период симптомы становятся наиболее заметными. </w:t>
      </w:r>
    </w:p>
    <w:p w:rsidR="002B3CA6" w:rsidRDefault="002B3CA6" w:rsidP="00CA6D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Материнская любовь, как известно, слепа. Любая мама способна придумать оправдание даже самым странным чудачествам своего </w:t>
      </w:r>
      <w:r w:rsidR="00E57972">
        <w:rPr>
          <w:rFonts w:ascii="Arial" w:hAnsi="Arial" w:cs="Arial"/>
        </w:rPr>
        <w:t>отпрыска</w:t>
      </w:r>
      <w:r w:rsidR="001744AF">
        <w:rPr>
          <w:rFonts w:ascii="Arial" w:hAnsi="Arial" w:cs="Arial"/>
        </w:rPr>
        <w:t xml:space="preserve">. Однако некоторые поведенческие странности в трехлетнем возрасте становится трудно игнорировать. </w:t>
      </w:r>
    </w:p>
    <w:p w:rsidR="001744AF" w:rsidRDefault="004F1C71" w:rsidP="00CA6DD6">
      <w:pPr>
        <w:rPr>
          <w:rFonts w:ascii="Arial" w:hAnsi="Arial" w:cs="Arial"/>
        </w:rPr>
      </w:pPr>
      <w:hyperlink r:id="rId14" w:history="1">
        <w:r w:rsidR="001744AF" w:rsidRPr="00987C9D">
          <w:rPr>
            <w:rStyle w:val="a3"/>
            <w:rFonts w:ascii="Arial" w:hAnsi="Arial" w:cs="Arial"/>
          </w:rPr>
          <w:t>http://alter-zdrav.ru/wp-content/uploads/2015/02/rannyaya-diagnostika-detskogo-autizma.jpg</w:t>
        </w:r>
      </w:hyperlink>
    </w:p>
    <w:p w:rsidR="001744AF" w:rsidRDefault="001744AF" w:rsidP="00CA6D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4191000" cy="2331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nyaya-diagnostika-detskogo-autizm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AF" w:rsidRDefault="001744AF" w:rsidP="00CA6DD6">
      <w:pPr>
        <w:rPr>
          <w:rFonts w:ascii="Arial" w:hAnsi="Arial" w:cs="Arial"/>
          <w:b/>
        </w:rPr>
      </w:pPr>
      <w:r w:rsidRPr="001744AF">
        <w:rPr>
          <w:rFonts w:ascii="Arial" w:hAnsi="Arial" w:cs="Arial"/>
          <w:b/>
        </w:rPr>
        <w:t>На что следует обратить внимание:</w:t>
      </w:r>
    </w:p>
    <w:p w:rsidR="001744AF" w:rsidRDefault="001744AF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Ребенок не интересуется сверстниками.</w:t>
      </w:r>
    </w:p>
    <w:p w:rsidR="001744AF" w:rsidRDefault="001744AF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Ни при каких условиях не прибегает к помощи родителей (например, во время того, как учится ходить, </w:t>
      </w:r>
      <w:proofErr w:type="gramStart"/>
      <w:r>
        <w:rPr>
          <w:rFonts w:ascii="Arial" w:hAnsi="Arial" w:cs="Arial"/>
        </w:rPr>
        <w:t>игнорирует</w:t>
      </w:r>
      <w:proofErr w:type="gramEnd"/>
      <w:r>
        <w:rPr>
          <w:rFonts w:ascii="Arial" w:hAnsi="Arial" w:cs="Arial"/>
        </w:rPr>
        <w:t xml:space="preserve"> поддержу мамы, не берет за руку).</w:t>
      </w:r>
    </w:p>
    <w:p w:rsidR="001744AF" w:rsidRDefault="001744AF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Не пытается подражать взрослым.</w:t>
      </w:r>
    </w:p>
    <w:p w:rsidR="001744AF" w:rsidRDefault="001744AF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Присутствует задержка речевого развития (ребенок говорит крайне мало либо не говорит вообще, возможны постоянные повторения заученных слов – </w:t>
      </w:r>
      <w:bookmarkStart w:id="0" w:name="_GoBack"/>
      <w:proofErr w:type="spellStart"/>
      <w:r>
        <w:rPr>
          <w:rFonts w:ascii="Arial" w:hAnsi="Arial" w:cs="Arial"/>
        </w:rPr>
        <w:t>эхолалия</w:t>
      </w:r>
      <w:bookmarkEnd w:id="0"/>
      <w:proofErr w:type="spellEnd"/>
      <w:r>
        <w:rPr>
          <w:rFonts w:ascii="Arial" w:hAnsi="Arial" w:cs="Arial"/>
        </w:rPr>
        <w:t>, или в речи появляются несуществующие выдуманные слова).</w:t>
      </w:r>
    </w:p>
    <w:p w:rsidR="001744AF" w:rsidRDefault="001744AF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Отсутст</w:t>
      </w:r>
      <w:r w:rsidR="00516C29">
        <w:rPr>
          <w:rFonts w:ascii="Arial" w:hAnsi="Arial" w:cs="Arial"/>
        </w:rPr>
        <w:t>вует реакция на обращенную речь, игнорирование просьб.</w:t>
      </w:r>
    </w:p>
    <w:p w:rsidR="001744AF" w:rsidRDefault="001744AF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О себе такие дети говорят в третьем лице.</w:t>
      </w:r>
    </w:p>
    <w:p w:rsidR="001744AF" w:rsidRDefault="001744AF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Присутствует тенденция к по</w:t>
      </w:r>
      <w:r w:rsidR="00516C29">
        <w:rPr>
          <w:rFonts w:ascii="Arial" w:hAnsi="Arial" w:cs="Arial"/>
        </w:rPr>
        <w:t>стоянному повторению действий, все должно быть четко по определенной схеме. П</w:t>
      </w:r>
      <w:r>
        <w:rPr>
          <w:rFonts w:ascii="Arial" w:hAnsi="Arial" w:cs="Arial"/>
        </w:rPr>
        <w:t>о рассказам одной мамы маленького аутиста, при пении колыбельной она нечаянно пропустила две последние строчки припева</w:t>
      </w:r>
      <w:r w:rsidR="00516C29">
        <w:rPr>
          <w:rFonts w:ascii="Arial" w:hAnsi="Arial" w:cs="Arial"/>
        </w:rPr>
        <w:t>, что послужило причиной бурной истерики у полуторагодовалого малыша. Интуитивно мать заново начала петь. Когда колыбельная была допета правильно, ребенок сразу же успокоился.</w:t>
      </w:r>
    </w:p>
    <w:p w:rsidR="00516C29" w:rsidRDefault="00516C29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Сложность адаптации: малыш тяжело привыкает к смене обстановки, не переносит присутствие посторонних людей.</w:t>
      </w:r>
    </w:p>
    <w:p w:rsidR="00516C29" w:rsidRDefault="00516C29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Странные и непредсказуемые реакции на обычные предметы. У ребенка с признаками аутизма истерику могут вызвать даже собственные части тела.</w:t>
      </w:r>
    </w:p>
    <w:p w:rsidR="00516C29" w:rsidRDefault="00516C29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Избирательность в еде. Такие малыши очень часто отдают предпочтение либо определенным продуктам (например, дети </w:t>
      </w:r>
      <w:proofErr w:type="gramStart"/>
      <w:r>
        <w:rPr>
          <w:rFonts w:ascii="Arial" w:hAnsi="Arial" w:cs="Arial"/>
        </w:rPr>
        <w:t>отказываются</w:t>
      </w:r>
      <w:proofErr w:type="gramEnd"/>
      <w:r>
        <w:rPr>
          <w:rFonts w:ascii="Arial" w:hAnsi="Arial" w:cs="Arial"/>
        </w:rPr>
        <w:t xml:space="preserve"> есть что-либо, кроме бананов), либо употребляют пищу только конкретного цвета.</w:t>
      </w:r>
    </w:p>
    <w:p w:rsidR="00516C29" w:rsidRDefault="00516C29" w:rsidP="001744AF">
      <w:pPr>
        <w:pStyle w:val="a6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Повторяемые движения: периодические взмахи руками, пощипывание себя за ухо или за руку.</w:t>
      </w:r>
    </w:p>
    <w:p w:rsidR="00516C29" w:rsidRPr="00061993" w:rsidRDefault="00061993" w:rsidP="00061993">
      <w:pPr>
        <w:pStyle w:val="3"/>
        <w:rPr>
          <w:rFonts w:ascii="Arial" w:hAnsi="Arial" w:cs="Arial"/>
          <w:color w:val="auto"/>
          <w:sz w:val="24"/>
        </w:rPr>
      </w:pPr>
      <w:r w:rsidRPr="00061993">
        <w:rPr>
          <w:rFonts w:ascii="Arial" w:hAnsi="Arial" w:cs="Arial"/>
          <w:color w:val="auto"/>
          <w:sz w:val="24"/>
        </w:rPr>
        <w:t>Аутистические признаки у подростков</w:t>
      </w:r>
    </w:p>
    <w:p w:rsidR="001744AF" w:rsidRDefault="00061993" w:rsidP="00CA6D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Симптомы раннего аутизма без своевременного диагностирования и применения терапевтического лечения будут не только присутствовать у ребенка на протяжении всей жизни, но и прогрессировать. Что очень усложнит социальную адаптацию маленького человека. </w:t>
      </w:r>
    </w:p>
    <w:p w:rsidR="00061993" w:rsidRDefault="00061993" w:rsidP="00CA6D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Подростковый период и так необычайно труден даже для здоровых детей. Ведь именно в это время начинается, так называемый, переходный возраст. Для ребенка с признаками аутизма, как и для его родителей, подростковый возраст способен доставить немало хлопот и сложностей. </w:t>
      </w:r>
    </w:p>
    <w:p w:rsidR="00061993" w:rsidRDefault="00061993" w:rsidP="00CA6DD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Во время переходного возраста у подростков наступает период полового созревания, окончательно формируются навыки социальной иерархии, происходит закладка индивидуальности. Способность ребенка – аутиста овладеть данными навыками напрямую зависит от сложности формы заболевания.</w:t>
      </w:r>
    </w:p>
    <w:p w:rsidR="00061993" w:rsidRDefault="00061993" w:rsidP="00CA6DD6">
      <w:pPr>
        <w:rPr>
          <w:rFonts w:ascii="Arial" w:hAnsi="Arial" w:cs="Arial"/>
          <w:b/>
        </w:rPr>
      </w:pPr>
      <w:r>
        <w:rPr>
          <w:rFonts w:ascii="Arial" w:hAnsi="Arial" w:cs="Arial"/>
        </w:rPr>
        <w:t>Чаще всего, родители ребенка 10 – 15 лет уже знают о налич</w:t>
      </w:r>
      <w:proofErr w:type="gramStart"/>
      <w:r>
        <w:rPr>
          <w:rFonts w:ascii="Arial" w:hAnsi="Arial" w:cs="Arial"/>
        </w:rPr>
        <w:t>ии у и</w:t>
      </w:r>
      <w:proofErr w:type="gramEnd"/>
      <w:r>
        <w:rPr>
          <w:rFonts w:ascii="Arial" w:hAnsi="Arial" w:cs="Arial"/>
        </w:rPr>
        <w:t>х чада аутизма. Однако бывает так, что ранее легкому течению болезни не придавалось особого значения, списывая все на индивидуальные особенности, а переходный возраст обострил симптомы заболевания, сделав ребенка практически неузнаваемым.</w:t>
      </w:r>
      <w:r w:rsidR="007D71F5">
        <w:rPr>
          <w:rFonts w:ascii="Arial" w:hAnsi="Arial" w:cs="Arial"/>
        </w:rPr>
        <w:t xml:space="preserve"> </w:t>
      </w:r>
      <w:r w:rsidR="007D71F5" w:rsidRPr="007D71F5">
        <w:rPr>
          <w:rFonts w:ascii="Arial" w:hAnsi="Arial" w:cs="Arial"/>
          <w:b/>
        </w:rPr>
        <w:t>По каким же признакам можно предположить аутизм у подростка?</w:t>
      </w:r>
    </w:p>
    <w:p w:rsidR="007D71F5" w:rsidRDefault="007D71F5" w:rsidP="00CA6DD6">
      <w:pPr>
        <w:rPr>
          <w:rFonts w:ascii="Arial" w:hAnsi="Arial" w:cs="Arial"/>
        </w:rPr>
      </w:pPr>
      <w:r>
        <w:rPr>
          <w:rFonts w:ascii="Arial" w:hAnsi="Arial" w:cs="Arial"/>
        </w:rPr>
        <w:t>Во-первых, такой подросток всячески избегает общества других людей. Если раньше тяга к уединению была не сильно выраженной, то в этот период становится практически непреодолимой. Ребенок всеми путями старается избежать компании сверстников, дома стремится поскорее остаться в одиночестве.</w:t>
      </w:r>
    </w:p>
    <w:p w:rsidR="007D71F5" w:rsidRDefault="007D71F5" w:rsidP="00CA6DD6">
      <w:pPr>
        <w:rPr>
          <w:rFonts w:ascii="Arial" w:hAnsi="Arial" w:cs="Arial"/>
        </w:rPr>
      </w:pPr>
      <w:r>
        <w:rPr>
          <w:rFonts w:ascii="Arial" w:hAnsi="Arial" w:cs="Arial"/>
        </w:rPr>
        <w:t>Во-вторых, аутистов отличает повышенный уровень чувствительности. Раздражает яркий свет, громкие резкие звуки способны вызвать истерику или вспышку агрессии.</w:t>
      </w:r>
    </w:p>
    <w:p w:rsidR="007D71F5" w:rsidRDefault="007D71F5" w:rsidP="00CA6DD6">
      <w:pPr>
        <w:rPr>
          <w:rFonts w:ascii="Arial" w:hAnsi="Arial" w:cs="Arial"/>
        </w:rPr>
      </w:pPr>
      <w:r>
        <w:rPr>
          <w:rFonts w:ascii="Arial" w:hAnsi="Arial" w:cs="Arial"/>
        </w:rPr>
        <w:t>В-третьих, эмоциональный фон ребенка с признаками аутизма крайне слабо развит. По мимике и жестикуляции подростка невозможно понять, какое у него настроение и что он чувствует в данный момент.</w:t>
      </w:r>
    </w:p>
    <w:p w:rsidR="007D71F5" w:rsidRDefault="007D71F5" w:rsidP="00CA6DD6">
      <w:pPr>
        <w:rPr>
          <w:rFonts w:ascii="Arial" w:hAnsi="Arial" w:cs="Arial"/>
        </w:rPr>
      </w:pPr>
      <w:r>
        <w:rPr>
          <w:rFonts w:ascii="Arial" w:hAnsi="Arial" w:cs="Arial"/>
        </w:rPr>
        <w:t>Также стоит уделить внимание подростку в период полового созревания, так как это время является наиболее стрессовым для ребенка – аутиста. Изменения своего тела болезненно воспринимаются такими детьми. Возрастные трансформации способны вызвать стресс, депрессивное состояние или даже эпилептические припадки.</w:t>
      </w:r>
    </w:p>
    <w:p w:rsidR="007D71F5" w:rsidRDefault="007D71F5" w:rsidP="00CA6DD6">
      <w:pPr>
        <w:rPr>
          <w:rFonts w:ascii="Arial" w:hAnsi="Arial" w:cs="Arial"/>
        </w:rPr>
      </w:pPr>
      <w:r>
        <w:rPr>
          <w:rFonts w:ascii="Arial" w:hAnsi="Arial" w:cs="Arial"/>
        </w:rPr>
        <w:t>Семейным парам, столкнувшимся с проблемой детского аутизма, стоит ознакомиться с советами, которые помогут принять ситуацию и наладить контакт со своим ребенком:</w:t>
      </w:r>
    </w:p>
    <w:p w:rsidR="007D71F5" w:rsidRDefault="004F1C71" w:rsidP="00CA6DD6">
      <w:pPr>
        <w:rPr>
          <w:rFonts w:ascii="Arial" w:hAnsi="Arial" w:cs="Arial"/>
        </w:rPr>
      </w:pPr>
      <w:hyperlink r:id="rId16" w:history="1">
        <w:r w:rsidR="007D71F5" w:rsidRPr="00987C9D">
          <w:rPr>
            <w:rStyle w:val="a3"/>
            <w:rFonts w:ascii="Arial" w:hAnsi="Arial" w:cs="Arial"/>
          </w:rPr>
          <w:t>http://meduniver.com/Medical/Psixology/Img/chto_delat_pri_autizme.jpg</w:t>
        </w:r>
      </w:hyperlink>
    </w:p>
    <w:p w:rsidR="007D71F5" w:rsidRDefault="007D71F5" w:rsidP="00CA6DD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171950" cy="331704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to_delat_pri_autizm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829" cy="331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1F5" w:rsidRDefault="00F03269" w:rsidP="00CA6DD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Аутизм – это не приговор. При правильной коррекции поведения можно достичь заметных результатов и облегчить социальную адаптацию ребенка с признаками аутизма. В мировой истории существует огромное количество примеров, когда </w:t>
      </w:r>
      <w:r w:rsidRPr="002B2E9C">
        <w:rPr>
          <w:rFonts w:ascii="Arial" w:hAnsi="Arial" w:cs="Arial"/>
          <w:b/>
        </w:rPr>
        <w:t>признаки аутизма у ребенка</w:t>
      </w:r>
      <w:r>
        <w:rPr>
          <w:rFonts w:ascii="Arial" w:hAnsi="Arial" w:cs="Arial"/>
        </w:rPr>
        <w:t xml:space="preserve"> были вовремя выявлены и побеждены, и такие дети достигли немалых успехов во взрослой жизни. В это трудно поверить, однако и</w:t>
      </w:r>
      <w:r w:rsidR="002B2E9C">
        <w:rPr>
          <w:rFonts w:ascii="Arial" w:hAnsi="Arial" w:cs="Arial"/>
        </w:rPr>
        <w:t xml:space="preserve"> такие мировые умы, как</w:t>
      </w:r>
      <w:r>
        <w:rPr>
          <w:rFonts w:ascii="Arial" w:hAnsi="Arial" w:cs="Arial"/>
        </w:rPr>
        <w:t xml:space="preserve"> Альберт Эйнштейн, Леонардо да Винчи, </w:t>
      </w:r>
      <w:r w:rsidR="002B2E9C">
        <w:rPr>
          <w:rFonts w:ascii="Arial" w:hAnsi="Arial" w:cs="Arial"/>
        </w:rPr>
        <w:t xml:space="preserve">Исаак Ньютон и </w:t>
      </w:r>
      <w:r>
        <w:rPr>
          <w:rFonts w:ascii="Arial" w:hAnsi="Arial" w:cs="Arial"/>
        </w:rPr>
        <w:t>Авраам Линкольн страдали различными видами аутистиче</w:t>
      </w:r>
      <w:r w:rsidR="002B2E9C">
        <w:rPr>
          <w:rFonts w:ascii="Arial" w:hAnsi="Arial" w:cs="Arial"/>
        </w:rPr>
        <w:t>ского расстройства, к</w:t>
      </w:r>
      <w:r>
        <w:rPr>
          <w:rFonts w:ascii="Arial" w:hAnsi="Arial" w:cs="Arial"/>
        </w:rPr>
        <w:t xml:space="preserve">оторое, несмотря ни на что, не помешало им крепко закрепиться на скрижалях истории. </w:t>
      </w:r>
    </w:p>
    <w:p w:rsidR="002B2E9C" w:rsidRPr="007D71F5" w:rsidRDefault="004F1C71" w:rsidP="00CA6DD6">
      <w:pPr>
        <w:rPr>
          <w:rFonts w:ascii="Arial" w:hAnsi="Arial" w:cs="Arial"/>
        </w:rPr>
      </w:pPr>
      <w:hyperlink r:id="rId18" w:history="1">
        <w:r w:rsidR="00C04430" w:rsidRPr="00987C9D">
          <w:rPr>
            <w:rStyle w:val="a3"/>
            <w:rFonts w:ascii="Arial" w:hAnsi="Arial" w:cs="Arial"/>
          </w:rPr>
          <w:t>https://www.youtube.com/watch?v=XRuk_VCgYIA</w:t>
        </w:r>
      </w:hyperlink>
      <w:r w:rsidR="00C04430">
        <w:rPr>
          <w:rFonts w:ascii="Arial" w:hAnsi="Arial" w:cs="Arial"/>
        </w:rPr>
        <w:t xml:space="preserve"> </w:t>
      </w:r>
    </w:p>
    <w:p w:rsidR="007D71F5" w:rsidRPr="007D71F5" w:rsidRDefault="007D71F5" w:rsidP="00CA6DD6">
      <w:pPr>
        <w:rPr>
          <w:rFonts w:ascii="Arial" w:hAnsi="Arial" w:cs="Arial"/>
        </w:rPr>
      </w:pPr>
    </w:p>
    <w:p w:rsidR="00A259C7" w:rsidRPr="004928CB" w:rsidRDefault="00A259C7" w:rsidP="004928CB">
      <w:pPr>
        <w:rPr>
          <w:rFonts w:ascii="Arial" w:hAnsi="Arial" w:cs="Arial"/>
        </w:rPr>
      </w:pPr>
    </w:p>
    <w:sectPr w:rsidR="00A259C7" w:rsidRPr="00492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5A35"/>
    <w:multiLevelType w:val="hybridMultilevel"/>
    <w:tmpl w:val="C844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86A64"/>
    <w:multiLevelType w:val="hybridMultilevel"/>
    <w:tmpl w:val="AB82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E4721"/>
    <w:multiLevelType w:val="hybridMultilevel"/>
    <w:tmpl w:val="0B425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72EF9"/>
    <w:multiLevelType w:val="hybridMultilevel"/>
    <w:tmpl w:val="711A8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67"/>
    <w:rsid w:val="00061993"/>
    <w:rsid w:val="00080845"/>
    <w:rsid w:val="001744AF"/>
    <w:rsid w:val="00206FB3"/>
    <w:rsid w:val="002B2E9C"/>
    <w:rsid w:val="002B3CA6"/>
    <w:rsid w:val="00302B67"/>
    <w:rsid w:val="004928CB"/>
    <w:rsid w:val="004F1C71"/>
    <w:rsid w:val="00516C29"/>
    <w:rsid w:val="005537A3"/>
    <w:rsid w:val="007D3E28"/>
    <w:rsid w:val="007D71F5"/>
    <w:rsid w:val="0091719C"/>
    <w:rsid w:val="00A259C7"/>
    <w:rsid w:val="00AB545D"/>
    <w:rsid w:val="00AD4BC1"/>
    <w:rsid w:val="00C04430"/>
    <w:rsid w:val="00CA6DD6"/>
    <w:rsid w:val="00E57972"/>
    <w:rsid w:val="00E94918"/>
    <w:rsid w:val="00F0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3E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3E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3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3E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206F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6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3E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3E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3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3E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206F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6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myshared.ru/10/965230/slide_2.jpg" TargetMode="External"/><Relationship Id="rId13" Type="http://schemas.openxmlformats.org/officeDocument/2006/relationships/image" Target="media/image5.jpg"/><Relationship Id="rId18" Type="http://schemas.openxmlformats.org/officeDocument/2006/relationships/hyperlink" Target="https://www.youtube.com/watch?v=XRuk_VCgYI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hyperlink" Target="http://present5.com/docs//eye_tracking_images/eye_tracking_2.jpg" TargetMode="External"/><Relationship Id="rId17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hyperlink" Target="http://meduniver.com/Medical/Psixology/Img/chto_delat_pri_autizme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hyperlink" Target="http://images.myshared.ru/17/1128807/slide_4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alter-zdrav.ru/wp-content/uploads/2015/02/rannyaya-diagnostika-detskogo-autizm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6</cp:revision>
  <dcterms:created xsi:type="dcterms:W3CDTF">2017-10-10T19:26:00Z</dcterms:created>
  <dcterms:modified xsi:type="dcterms:W3CDTF">2017-10-10T22:40:00Z</dcterms:modified>
</cp:coreProperties>
</file>